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PUBLIC NOTICE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A MEETING OF THE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WASHOE COUNTY CH</w:t>
      </w:r>
      <w:r w:rsidR="001371CA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DREN’S MENTAL HEALTH CONSORTIUM</w:t>
      </w:r>
    </w:p>
    <w:p w:rsidR="00641F1F" w:rsidRPr="00DF31B7" w:rsidRDefault="00641F1F" w:rsidP="00641F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F1F" w:rsidRPr="00DF31B7" w:rsidRDefault="00131281" w:rsidP="00641F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MEETING: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0E2C">
        <w:rPr>
          <w:rFonts w:ascii="Times New Roman" w:hAnsi="Times New Roman" w:cs="Times New Roman"/>
          <w:b/>
          <w:sz w:val="24"/>
          <w:szCs w:val="24"/>
        </w:rPr>
        <w:t>November 20</w:t>
      </w:r>
      <w:r w:rsidR="00F2614A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641F1F" w:rsidRPr="00DF31B7" w:rsidRDefault="00641F1F" w:rsidP="00641F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63C89" w:rsidRDefault="00641F1F" w:rsidP="00663C89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DF31B7">
        <w:rPr>
          <w:rFonts w:ascii="Times New Roman" w:hAnsi="Times New Roman" w:cs="Times New Roman"/>
          <w:b/>
          <w:sz w:val="24"/>
          <w:szCs w:val="24"/>
        </w:rPr>
        <w:t>PLACE:</w:t>
      </w:r>
      <w:r w:rsidR="003344C4">
        <w:rPr>
          <w:rFonts w:ascii="Times New Roman" w:hAnsi="Times New Roman" w:cs="Times New Roman"/>
          <w:b/>
          <w:sz w:val="24"/>
          <w:szCs w:val="24"/>
        </w:rPr>
        <w:tab/>
        <w:t>Northern Nevada Child and Adolescent Services</w:t>
      </w:r>
    </w:p>
    <w:p w:rsidR="00663C89" w:rsidRDefault="00663C89" w:rsidP="00663C89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2655 Enterprise Road</w:t>
      </w:r>
    </w:p>
    <w:p w:rsidR="00641F1F" w:rsidRPr="00DF31B7" w:rsidRDefault="00663C89" w:rsidP="00663C89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Reno, NV  89512</w:t>
      </w:r>
      <w:r w:rsidR="00641F1F" w:rsidRPr="00DF31B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41F1F" w:rsidRPr="00DF31B7" w:rsidRDefault="00641F1F" w:rsidP="00641F1F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641F1F" w:rsidRPr="00DF31B7" w:rsidRDefault="00641F1F" w:rsidP="00641F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1B7">
        <w:rPr>
          <w:rFonts w:ascii="Times New Roman" w:hAnsi="Times New Roman" w:cs="Times New Roman"/>
          <w:b/>
          <w:sz w:val="24"/>
          <w:szCs w:val="24"/>
        </w:rPr>
        <w:t>TIME:</w:t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="00260E2C" w:rsidRPr="00A57305">
        <w:rPr>
          <w:rFonts w:ascii="Times New Roman" w:hAnsi="Times New Roman" w:cs="Times New Roman"/>
          <w:b/>
          <w:sz w:val="24"/>
          <w:szCs w:val="24"/>
          <w:highlight w:val="yellow"/>
        </w:rPr>
        <w:t>9:00AM</w:t>
      </w:r>
      <w:r w:rsidR="00B96DAD" w:rsidRPr="00A573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B4A45" w:rsidRPr="00A57305">
        <w:rPr>
          <w:rFonts w:ascii="Times New Roman" w:hAnsi="Times New Roman" w:cs="Times New Roman"/>
          <w:b/>
          <w:sz w:val="24"/>
          <w:szCs w:val="24"/>
          <w:highlight w:val="yellow"/>
        </w:rPr>
        <w:t>until adjournment</w:t>
      </w:r>
    </w:p>
    <w:p w:rsidR="00641F1F" w:rsidRPr="00DF31B7" w:rsidRDefault="00641F1F" w:rsidP="00641F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MEETING AGENDA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taken out of order</w:t>
      </w: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combined for consideration by the public body</w:t>
      </w: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pulled or removed from the agenda at any time</w:t>
      </w:r>
      <w:r w:rsidR="00F710D4">
        <w:t>;</w:t>
      </w:r>
      <w:r w:rsidR="00083613" w:rsidRPr="00083613">
        <w:t xml:space="preserve"> </w:t>
      </w:r>
      <w:r w:rsidR="00083613">
        <w:t>The public body may place reasonable restrictions on the time, place, and manner of public comments but may not restrict comments based upon viewpoint</w:t>
      </w:r>
      <w:r w:rsidR="00F710D4">
        <w:t xml:space="preserve"> </w:t>
      </w:r>
    </w:p>
    <w:p w:rsidR="00641F1F" w:rsidRDefault="00641F1F" w:rsidP="00641F1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A768A" w:rsidRDefault="00FA768A" w:rsidP="00641F1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D61FA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D61FA" w:rsidRPr="00FD61FA" w:rsidRDefault="00FD61FA" w:rsidP="00D0171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1FA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>Introductions</w:t>
      </w:r>
    </w:p>
    <w:p w:rsidR="00FD61FA" w:rsidRPr="00FD61FA" w:rsidRDefault="00FD61FA" w:rsidP="00D0171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1FA" w:rsidRPr="00FD61FA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 xml:space="preserve">Public Comment and Discussion- </w:t>
      </w:r>
      <w:r w:rsidRPr="00FD61FA">
        <w:rPr>
          <w:rFonts w:ascii="Times New Roman" w:hAnsi="Times New Roman" w:cs="Times New Roman"/>
          <w:sz w:val="24"/>
          <w:szCs w:val="24"/>
        </w:rPr>
        <w:t xml:space="preserve">No action may be taken on a matter raised under this item of the agenda until the matter itself has been specifically included on the agenda as an item upon which action can be taken. </w:t>
      </w:r>
    </w:p>
    <w:p w:rsidR="00FD61FA" w:rsidRDefault="00FD61FA" w:rsidP="00D01717">
      <w:pPr>
        <w:pStyle w:val="ListParagraph"/>
        <w:rPr>
          <w:b/>
          <w:sz w:val="24"/>
          <w:szCs w:val="24"/>
        </w:rPr>
      </w:pPr>
    </w:p>
    <w:p w:rsidR="00FD61FA" w:rsidRPr="003344C4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44C4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 w:rsidRPr="00334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44C4">
        <w:rPr>
          <w:rFonts w:ascii="Times New Roman" w:hAnsi="Times New Roman" w:cs="Times New Roman"/>
          <w:b/>
          <w:sz w:val="24"/>
          <w:szCs w:val="24"/>
        </w:rPr>
        <w:tab/>
        <w:t>Review and appr</w:t>
      </w:r>
      <w:r w:rsidR="001F16C5" w:rsidRPr="003344C4">
        <w:rPr>
          <w:rFonts w:ascii="Times New Roman" w:hAnsi="Times New Roman" w:cs="Times New Roman"/>
          <w:b/>
          <w:sz w:val="24"/>
          <w:szCs w:val="24"/>
        </w:rPr>
        <w:t>oval of meeting minutes- August 21</w:t>
      </w:r>
      <w:r w:rsidR="00260E2C">
        <w:rPr>
          <w:rFonts w:ascii="Times New Roman" w:hAnsi="Times New Roman" w:cs="Times New Roman"/>
          <w:b/>
          <w:sz w:val="24"/>
          <w:szCs w:val="24"/>
        </w:rPr>
        <w:t>,</w:t>
      </w:r>
      <w:r w:rsidR="005B4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E2C">
        <w:rPr>
          <w:rFonts w:ascii="Times New Roman" w:hAnsi="Times New Roman" w:cs="Times New Roman"/>
          <w:b/>
          <w:sz w:val="24"/>
          <w:szCs w:val="24"/>
        </w:rPr>
        <w:t xml:space="preserve">2014, </w:t>
      </w:r>
      <w:r w:rsidR="00663C89" w:rsidRPr="003344C4">
        <w:rPr>
          <w:rFonts w:ascii="Times New Roman" w:hAnsi="Times New Roman" w:cs="Times New Roman"/>
          <w:b/>
          <w:sz w:val="24"/>
          <w:szCs w:val="24"/>
        </w:rPr>
        <w:t>September 18</w:t>
      </w:r>
      <w:r w:rsidRPr="003344C4">
        <w:rPr>
          <w:rFonts w:ascii="Times New Roman" w:hAnsi="Times New Roman" w:cs="Times New Roman"/>
          <w:b/>
          <w:sz w:val="24"/>
          <w:szCs w:val="24"/>
        </w:rPr>
        <w:t>, 2014</w:t>
      </w:r>
      <w:r w:rsidR="00260E2C">
        <w:rPr>
          <w:rFonts w:ascii="Times New Roman" w:hAnsi="Times New Roman" w:cs="Times New Roman"/>
          <w:b/>
          <w:sz w:val="24"/>
          <w:szCs w:val="24"/>
        </w:rPr>
        <w:t xml:space="preserve"> and October 16, 2014</w:t>
      </w:r>
      <w:r w:rsidRPr="003344C4">
        <w:rPr>
          <w:rFonts w:ascii="Times New Roman" w:hAnsi="Times New Roman" w:cs="Times New Roman"/>
          <w:b/>
          <w:sz w:val="24"/>
          <w:szCs w:val="24"/>
        </w:rPr>
        <w:t>.</w:t>
      </w:r>
    </w:p>
    <w:p w:rsidR="00742549" w:rsidRPr="003344C4" w:rsidRDefault="00742549" w:rsidP="00742549">
      <w:pPr>
        <w:pStyle w:val="ListParagraph"/>
        <w:rPr>
          <w:b/>
          <w:sz w:val="24"/>
          <w:szCs w:val="24"/>
        </w:rPr>
      </w:pPr>
    </w:p>
    <w:p w:rsidR="00742549" w:rsidRPr="005505C9" w:rsidRDefault="00742549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05C9">
        <w:rPr>
          <w:rFonts w:ascii="Times New Roman" w:hAnsi="Times New Roman" w:cs="Times New Roman"/>
          <w:b/>
          <w:sz w:val="24"/>
          <w:szCs w:val="24"/>
        </w:rPr>
        <w:t>Medicaid report from Alexis Tucey</w:t>
      </w:r>
    </w:p>
    <w:p w:rsidR="00FD61FA" w:rsidRPr="005505C9" w:rsidRDefault="00FD61FA" w:rsidP="00D01717">
      <w:pPr>
        <w:pStyle w:val="ListParagraph"/>
        <w:rPr>
          <w:b/>
          <w:sz w:val="24"/>
          <w:szCs w:val="24"/>
        </w:rPr>
      </w:pPr>
    </w:p>
    <w:p w:rsidR="00C62042" w:rsidRPr="005505C9" w:rsidRDefault="00A57305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Quorum update from Kylee Spring</w:t>
      </w:r>
    </w:p>
    <w:p w:rsidR="00C62042" w:rsidRPr="005505C9" w:rsidRDefault="00C62042" w:rsidP="003344C4">
      <w:pPr>
        <w:rPr>
          <w:b/>
          <w:sz w:val="24"/>
          <w:szCs w:val="24"/>
        </w:rPr>
      </w:pPr>
    </w:p>
    <w:p w:rsidR="001A131A" w:rsidRPr="005505C9" w:rsidRDefault="00742549" w:rsidP="003344C4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5505C9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 w:rsidRPr="005505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05C9">
        <w:rPr>
          <w:rFonts w:ascii="Times New Roman" w:hAnsi="Times New Roman" w:cs="Times New Roman"/>
          <w:b/>
          <w:sz w:val="24"/>
          <w:szCs w:val="24"/>
        </w:rPr>
        <w:t>Monthly</w:t>
      </w:r>
      <w:r w:rsidR="001A131A" w:rsidRPr="005505C9">
        <w:rPr>
          <w:rFonts w:ascii="Times New Roman" w:hAnsi="Times New Roman" w:cs="Times New Roman"/>
          <w:b/>
          <w:sz w:val="24"/>
          <w:szCs w:val="24"/>
        </w:rPr>
        <w:t xml:space="preserve"> budget</w:t>
      </w:r>
      <w:r w:rsidRPr="005505C9">
        <w:rPr>
          <w:rFonts w:ascii="Times New Roman" w:hAnsi="Times New Roman" w:cs="Times New Roman"/>
          <w:b/>
          <w:sz w:val="24"/>
          <w:szCs w:val="24"/>
        </w:rPr>
        <w:t xml:space="preserve"> review</w:t>
      </w:r>
    </w:p>
    <w:p w:rsidR="00FA768A" w:rsidRPr="005505C9" w:rsidRDefault="00FA768A" w:rsidP="00D01717">
      <w:pPr>
        <w:pStyle w:val="ListParagraph"/>
        <w:rPr>
          <w:b/>
          <w:sz w:val="24"/>
          <w:szCs w:val="24"/>
        </w:rPr>
      </w:pPr>
    </w:p>
    <w:p w:rsidR="00FD61FA" w:rsidRPr="005505C9" w:rsidRDefault="00A76713" w:rsidP="005505C9">
      <w:pPr>
        <w:pStyle w:val="NoSpacing"/>
        <w:numPr>
          <w:ilvl w:val="0"/>
          <w:numId w:val="1"/>
        </w:numPr>
        <w:tabs>
          <w:tab w:val="left" w:pos="81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5505C9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 w:rsidRPr="005505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4A45" w:rsidRPr="005505C9">
        <w:rPr>
          <w:rFonts w:ascii="Times New Roman" w:hAnsi="Times New Roman" w:cs="Times New Roman"/>
          <w:b/>
          <w:sz w:val="24"/>
          <w:szCs w:val="24"/>
        </w:rPr>
        <w:t xml:space="preserve">Review and approve </w:t>
      </w:r>
      <w:r w:rsidRPr="005505C9">
        <w:rPr>
          <w:rFonts w:ascii="Times New Roman" w:hAnsi="Times New Roman" w:cs="Times New Roman"/>
          <w:b/>
          <w:sz w:val="24"/>
          <w:szCs w:val="24"/>
        </w:rPr>
        <w:t xml:space="preserve">Annual plan </w:t>
      </w:r>
      <w:r w:rsidR="005B4A45" w:rsidRPr="005505C9">
        <w:rPr>
          <w:rFonts w:ascii="Times New Roman" w:hAnsi="Times New Roman" w:cs="Times New Roman"/>
          <w:b/>
          <w:sz w:val="24"/>
          <w:szCs w:val="24"/>
        </w:rPr>
        <w:t>draft submitted by WCCMHC workgroup</w:t>
      </w:r>
    </w:p>
    <w:p w:rsidR="005B4A45" w:rsidRPr="005505C9" w:rsidRDefault="005B4A45" w:rsidP="005B4A45">
      <w:pPr>
        <w:pStyle w:val="ListParagraph"/>
        <w:rPr>
          <w:b/>
          <w:sz w:val="24"/>
          <w:szCs w:val="24"/>
        </w:rPr>
      </w:pPr>
    </w:p>
    <w:p w:rsidR="005B4A45" w:rsidRPr="005505C9" w:rsidRDefault="005B4A45" w:rsidP="0046427C">
      <w:pPr>
        <w:pStyle w:val="NoSpacing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550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C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For possible action: </w:t>
      </w:r>
      <w:r w:rsidRPr="005505C9">
        <w:rPr>
          <w:rFonts w:ascii="Times New Roman" w:hAnsi="Times New Roman" w:cs="Times New Roman"/>
          <w:b/>
          <w:sz w:val="24"/>
          <w:szCs w:val="24"/>
        </w:rPr>
        <w:t>Review and approve proposed changes to WCCMHC bylaws</w:t>
      </w:r>
    </w:p>
    <w:p w:rsidR="003344C4" w:rsidRPr="005505C9" w:rsidRDefault="003344C4" w:rsidP="003344C4">
      <w:pPr>
        <w:pStyle w:val="ListParagraph"/>
        <w:rPr>
          <w:b/>
          <w:sz w:val="24"/>
          <w:szCs w:val="24"/>
        </w:rPr>
      </w:pPr>
    </w:p>
    <w:p w:rsidR="003344C4" w:rsidRPr="005505C9" w:rsidRDefault="003344C4" w:rsidP="0046427C">
      <w:pPr>
        <w:pStyle w:val="NoSpacing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5505C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For possible action: </w:t>
      </w:r>
      <w:r w:rsidRPr="005505C9">
        <w:rPr>
          <w:rFonts w:ascii="Times New Roman" w:hAnsi="Times New Roman" w:cs="Times New Roman"/>
          <w:b/>
          <w:sz w:val="24"/>
          <w:szCs w:val="24"/>
        </w:rPr>
        <w:t xml:space="preserve">Date for </w:t>
      </w:r>
      <w:r w:rsidR="005B4A45" w:rsidRPr="005505C9">
        <w:rPr>
          <w:rFonts w:ascii="Times New Roman" w:hAnsi="Times New Roman" w:cs="Times New Roman"/>
          <w:b/>
          <w:sz w:val="24"/>
          <w:szCs w:val="24"/>
        </w:rPr>
        <w:t>next meeting and agenda items. January 15</w:t>
      </w:r>
      <w:r w:rsidRPr="005505C9">
        <w:rPr>
          <w:rFonts w:ascii="Times New Roman" w:hAnsi="Times New Roman" w:cs="Times New Roman"/>
          <w:b/>
          <w:sz w:val="24"/>
          <w:szCs w:val="24"/>
        </w:rPr>
        <w:t>, 201</w:t>
      </w:r>
      <w:r w:rsidR="005B4A45" w:rsidRPr="005505C9">
        <w:rPr>
          <w:rFonts w:ascii="Times New Roman" w:hAnsi="Times New Roman" w:cs="Times New Roman"/>
          <w:b/>
          <w:sz w:val="24"/>
          <w:szCs w:val="24"/>
        </w:rPr>
        <w:t>5</w:t>
      </w:r>
    </w:p>
    <w:p w:rsidR="00FD61FA" w:rsidRPr="003344C4" w:rsidRDefault="00FD61FA" w:rsidP="003344C4">
      <w:pPr>
        <w:pStyle w:val="NoSpacing"/>
        <w:tabs>
          <w:tab w:val="left" w:pos="810"/>
          <w:tab w:val="left" w:pos="900"/>
          <w:tab w:val="left" w:pos="1800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D61FA" w:rsidRPr="00F2614A" w:rsidRDefault="00FD61FA" w:rsidP="00D01717">
      <w:pPr>
        <w:pStyle w:val="NoSpacing"/>
        <w:numPr>
          <w:ilvl w:val="0"/>
          <w:numId w:val="1"/>
        </w:numPr>
        <w:tabs>
          <w:tab w:val="left" w:pos="990"/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 and Discussion-</w:t>
      </w:r>
      <w:r>
        <w:rPr>
          <w:rFonts w:ascii="Times New Roman" w:hAnsi="Times New Roman" w:cs="Times New Roman"/>
          <w:sz w:val="24"/>
          <w:szCs w:val="24"/>
        </w:rPr>
        <w:t xml:space="preserve"> No action may be taken on a matter raised under this item of the agenda until the matter itself has been specifically included on the agenda as an item up which action can be ta</w:t>
      </w:r>
      <w:r w:rsidR="002B4F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en.</w:t>
      </w:r>
    </w:p>
    <w:p w:rsidR="00F2614A" w:rsidRDefault="00F2614A" w:rsidP="00F2614A">
      <w:pPr>
        <w:pStyle w:val="ListParagraph"/>
        <w:rPr>
          <w:b/>
          <w:sz w:val="24"/>
          <w:szCs w:val="24"/>
        </w:rPr>
      </w:pPr>
    </w:p>
    <w:p w:rsidR="00F710D4" w:rsidRPr="002B4FD2" w:rsidRDefault="00F710D4" w:rsidP="00D01717">
      <w:pPr>
        <w:pStyle w:val="NoSpacing"/>
        <w:ind w:left="720"/>
        <w:rPr>
          <w:b/>
          <w:sz w:val="24"/>
          <w:szCs w:val="24"/>
        </w:rPr>
      </w:pPr>
    </w:p>
    <w:p w:rsidR="002B4FD2" w:rsidRPr="0046427C" w:rsidRDefault="00F710D4" w:rsidP="002B4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6427C">
        <w:rPr>
          <w:rFonts w:ascii="Times New Roman" w:hAnsi="Times New Roman" w:cs="Times New Roman"/>
          <w:b/>
          <w:sz w:val="24"/>
          <w:szCs w:val="24"/>
        </w:rPr>
        <w:t xml:space="preserve"> Adjournment</w:t>
      </w:r>
    </w:p>
    <w:p w:rsidR="003504AC" w:rsidRDefault="003504AC" w:rsidP="003504AC">
      <w:pPr>
        <w:pStyle w:val="ListParagraph"/>
        <w:rPr>
          <w:b/>
          <w:sz w:val="24"/>
          <w:szCs w:val="24"/>
        </w:rPr>
      </w:pP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  <w:r w:rsidRPr="00605298">
        <w:rPr>
          <w:spacing w:val="-5"/>
          <w:sz w:val="24"/>
          <w:szCs w:val="24"/>
        </w:rPr>
        <w:t xml:space="preserve">The Consortium reserves the right to take items in a different order to accomplish business in the most efficient manner. </w:t>
      </w: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  <w:r w:rsidRPr="00605298">
        <w:rPr>
          <w:spacing w:val="-5"/>
          <w:sz w:val="24"/>
          <w:szCs w:val="24"/>
        </w:rPr>
        <w:t xml:space="preserve">We are pleased to make reasonable accommodations for members of the public who are disabled and wish to participate.   If special arrangements are necessary, please contact </w:t>
      </w:r>
      <w:r>
        <w:rPr>
          <w:spacing w:val="-5"/>
          <w:sz w:val="24"/>
          <w:szCs w:val="24"/>
        </w:rPr>
        <w:t>Lori Brown at 775-688-</w:t>
      </w:r>
      <w:r w:rsidRPr="000B6DC4">
        <w:rPr>
          <w:spacing w:val="-5"/>
          <w:sz w:val="24"/>
          <w:szCs w:val="24"/>
        </w:rPr>
        <w:t>1633 n</w:t>
      </w:r>
      <w:r w:rsidR="00260E2C">
        <w:rPr>
          <w:spacing w:val="-5"/>
          <w:sz w:val="24"/>
          <w:szCs w:val="24"/>
        </w:rPr>
        <w:t>o later than Thursday</w:t>
      </w:r>
      <w:r w:rsidRPr="003504AC">
        <w:rPr>
          <w:spacing w:val="-5"/>
          <w:sz w:val="24"/>
          <w:szCs w:val="24"/>
        </w:rPr>
        <w:t xml:space="preserve">, </w:t>
      </w:r>
      <w:r w:rsidR="005B4A45">
        <w:rPr>
          <w:spacing w:val="-5"/>
          <w:sz w:val="24"/>
          <w:szCs w:val="24"/>
        </w:rPr>
        <w:t>Nov</w:t>
      </w:r>
      <w:r w:rsidR="00260E2C">
        <w:rPr>
          <w:spacing w:val="-5"/>
          <w:sz w:val="24"/>
          <w:szCs w:val="24"/>
        </w:rPr>
        <w:t>ember 1</w:t>
      </w:r>
      <w:r w:rsidR="005B4A45">
        <w:rPr>
          <w:spacing w:val="-5"/>
          <w:sz w:val="24"/>
          <w:szCs w:val="24"/>
        </w:rPr>
        <w:t>3</w:t>
      </w:r>
      <w:r w:rsidRPr="003504AC">
        <w:rPr>
          <w:spacing w:val="-5"/>
          <w:sz w:val="24"/>
          <w:szCs w:val="24"/>
        </w:rPr>
        <w:t>, 2014.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04AC" w:rsidRPr="004923D7" w:rsidRDefault="003504AC" w:rsidP="003504A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3D7">
        <w:rPr>
          <w:rFonts w:ascii="Times New Roman" w:hAnsi="Times New Roman" w:cs="Times New Roman"/>
          <w:sz w:val="20"/>
          <w:szCs w:val="20"/>
        </w:rPr>
        <w:t>This notice has been posted at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Children’s Cabinet, 1090 South Rock Blvd, Reno, NV </w:t>
      </w:r>
      <w:r w:rsidR="00695636">
        <w:rPr>
          <w:rFonts w:ascii="Times New Roman" w:hAnsi="Times New Roman" w:cs="Times New Roman"/>
          <w:sz w:val="24"/>
          <w:szCs w:val="24"/>
        </w:rPr>
        <w:t>89502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Sierra Regional Center, 605 21</w:t>
      </w:r>
      <w:r w:rsidRPr="003504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Street, Sparks, NV</w:t>
      </w:r>
      <w:r w:rsidR="00695636">
        <w:rPr>
          <w:rFonts w:ascii="Times New Roman" w:hAnsi="Times New Roman" w:cs="Times New Roman"/>
          <w:sz w:val="24"/>
          <w:szCs w:val="24"/>
        </w:rPr>
        <w:t xml:space="preserve"> 89431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5636" w:rsidRDefault="00695636" w:rsidP="006956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 Nevada Child and Adolescents Services, 2655 Enterprise Rd, Reno, NV 89512.</w:t>
      </w:r>
    </w:p>
    <w:p w:rsidR="00695636" w:rsidRDefault="00695636" w:rsidP="006956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Washoe County Social Services, P.O. Box 11130, Reno, NV 89520</w:t>
      </w:r>
    </w:p>
    <w:p w:rsidR="00695636" w:rsidRDefault="00695636" w:rsidP="006956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Nevada PEP, </w:t>
      </w:r>
      <w:r w:rsidRPr="00695636">
        <w:rPr>
          <w:rFonts w:ascii="Times New Roman" w:hAnsi="Times New Roman" w:cs="Times New Roman"/>
          <w:sz w:val="24"/>
          <w:szCs w:val="24"/>
        </w:rPr>
        <w:t xml:space="preserve">4600 </w:t>
      </w:r>
      <w:proofErr w:type="spellStart"/>
      <w:r w:rsidRPr="00695636">
        <w:rPr>
          <w:rFonts w:ascii="Times New Roman" w:hAnsi="Times New Roman" w:cs="Times New Roman"/>
          <w:sz w:val="24"/>
          <w:szCs w:val="24"/>
        </w:rPr>
        <w:t>Kietzke</w:t>
      </w:r>
      <w:proofErr w:type="spellEnd"/>
      <w:r w:rsidRPr="00695636">
        <w:rPr>
          <w:rFonts w:ascii="Times New Roman" w:hAnsi="Times New Roman" w:cs="Times New Roman"/>
          <w:sz w:val="24"/>
          <w:szCs w:val="24"/>
        </w:rPr>
        <w:t xml:space="preserve"> Lane I-202, Reno, NV 89502</w:t>
      </w:r>
    </w:p>
    <w:p w:rsidR="00B240D4" w:rsidRDefault="00B240D4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0D4" w:rsidRPr="000B6DC4" w:rsidRDefault="00B240D4" w:rsidP="00B240D4">
      <w:pPr>
        <w:keepLines/>
        <w:tabs>
          <w:tab w:val="left" w:pos="720"/>
        </w:tabs>
        <w:ind w:right="-180"/>
        <w:jc w:val="both"/>
        <w:rPr>
          <w:sz w:val="24"/>
          <w:szCs w:val="24"/>
        </w:rPr>
      </w:pPr>
      <w:r w:rsidRPr="000B6DC4">
        <w:rPr>
          <w:sz w:val="24"/>
          <w:szCs w:val="24"/>
        </w:rPr>
        <w:t xml:space="preserve">In addition, this notice/agenda was mailed to groups and individuals as requested and </w:t>
      </w:r>
      <w:r w:rsidRPr="000B6DC4">
        <w:rPr>
          <w:color w:val="000000"/>
          <w:sz w:val="24"/>
          <w:szCs w:val="24"/>
        </w:rPr>
        <w:t>posted on the DCFS website</w:t>
      </w:r>
      <w:r w:rsidRPr="000B6DC4">
        <w:rPr>
          <w:color w:val="FF0000"/>
          <w:sz w:val="24"/>
          <w:szCs w:val="24"/>
        </w:rPr>
        <w:t>.</w:t>
      </w:r>
      <w:r w:rsidRPr="000B6DC4">
        <w:rPr>
          <w:sz w:val="24"/>
          <w:szCs w:val="24"/>
        </w:rPr>
        <w:t xml:space="preserve"> Contact </w:t>
      </w:r>
      <w:r w:rsidR="00F2614A">
        <w:rPr>
          <w:sz w:val="24"/>
          <w:szCs w:val="24"/>
        </w:rPr>
        <w:t>Kylee Spring</w:t>
      </w:r>
      <w:r w:rsidRPr="000B6DC4">
        <w:rPr>
          <w:sz w:val="24"/>
          <w:szCs w:val="24"/>
        </w:rPr>
        <w:t xml:space="preserve"> at </w:t>
      </w:r>
      <w:r w:rsidR="00F2614A">
        <w:rPr>
          <w:color w:val="0000FF"/>
          <w:sz w:val="24"/>
          <w:szCs w:val="24"/>
          <w:u w:val="single"/>
        </w:rPr>
        <w:t>wccmhconsortium@gmail.com</w:t>
      </w:r>
      <w:r w:rsidRPr="000B6DC4">
        <w:rPr>
          <w:sz w:val="24"/>
          <w:szCs w:val="24"/>
        </w:rPr>
        <w:t xml:space="preserve"> or call 775-</w:t>
      </w:r>
      <w:r w:rsidR="00F2614A">
        <w:rPr>
          <w:sz w:val="24"/>
          <w:szCs w:val="24"/>
        </w:rPr>
        <w:t>240-5850</w:t>
      </w:r>
      <w:r w:rsidRPr="000B6DC4">
        <w:rPr>
          <w:sz w:val="24"/>
          <w:szCs w:val="24"/>
        </w:rPr>
        <w:t xml:space="preserve"> for any agendas or handouts.</w:t>
      </w:r>
    </w:p>
    <w:p w:rsidR="00B240D4" w:rsidRPr="00B240D4" w:rsidRDefault="00B240D4" w:rsidP="00B240D4">
      <w:pPr>
        <w:keepLines/>
        <w:tabs>
          <w:tab w:val="left" w:pos="720"/>
        </w:tabs>
        <w:ind w:right="-180"/>
        <w:rPr>
          <w:spacing w:val="-5"/>
        </w:rPr>
      </w:pPr>
    </w:p>
    <w:p w:rsidR="00B240D4" w:rsidRPr="00B240D4" w:rsidRDefault="00B240D4" w:rsidP="00B240D4">
      <w:pPr>
        <w:keepLines/>
        <w:tabs>
          <w:tab w:val="left" w:pos="0"/>
        </w:tabs>
        <w:ind w:right="-180"/>
        <w:rPr>
          <w:rFonts w:ascii="Bookman Old Style" w:hAnsi="Bookman Old Style"/>
          <w:spacing w:val="-5"/>
        </w:rPr>
      </w:pPr>
      <w:r w:rsidRPr="00B240D4">
        <w:rPr>
          <w:spacing w:val="-5"/>
        </w:rPr>
        <w:t>cc:</w:t>
      </w:r>
      <w:r w:rsidRPr="00B240D4">
        <w:rPr>
          <w:spacing w:val="-5"/>
        </w:rPr>
        <w:tab/>
        <w:t>Mental Health Consortium Members and Interested members of the public</w:t>
      </w:r>
    </w:p>
    <w:p w:rsidR="00B240D4" w:rsidRPr="003504AC" w:rsidRDefault="00B240D4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240D4" w:rsidRPr="003504AC" w:rsidSect="000B6D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7C8"/>
    <w:multiLevelType w:val="hybridMultilevel"/>
    <w:tmpl w:val="90488AD8"/>
    <w:lvl w:ilvl="0" w:tplc="0D8AA3D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1EB2"/>
    <w:multiLevelType w:val="hybridMultilevel"/>
    <w:tmpl w:val="90488AD8"/>
    <w:lvl w:ilvl="0" w:tplc="0D8AA3D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1F"/>
    <w:rsid w:val="00083613"/>
    <w:rsid w:val="000B6DC4"/>
    <w:rsid w:val="00131281"/>
    <w:rsid w:val="001371CA"/>
    <w:rsid w:val="00175276"/>
    <w:rsid w:val="001A131A"/>
    <w:rsid w:val="001B5BAA"/>
    <w:rsid w:val="001F16C5"/>
    <w:rsid w:val="00200064"/>
    <w:rsid w:val="0022114E"/>
    <w:rsid w:val="002608B4"/>
    <w:rsid w:val="00260E2C"/>
    <w:rsid w:val="002B4FD2"/>
    <w:rsid w:val="003344C4"/>
    <w:rsid w:val="003504AC"/>
    <w:rsid w:val="003A75ED"/>
    <w:rsid w:val="003C4C8C"/>
    <w:rsid w:val="003D14A9"/>
    <w:rsid w:val="003E0DC4"/>
    <w:rsid w:val="00404800"/>
    <w:rsid w:val="0046427C"/>
    <w:rsid w:val="004923D7"/>
    <w:rsid w:val="004A6B16"/>
    <w:rsid w:val="005505C9"/>
    <w:rsid w:val="005B4A45"/>
    <w:rsid w:val="005C4F5B"/>
    <w:rsid w:val="00641F1F"/>
    <w:rsid w:val="00663C89"/>
    <w:rsid w:val="00693FB9"/>
    <w:rsid w:val="00695636"/>
    <w:rsid w:val="007324B1"/>
    <w:rsid w:val="00742549"/>
    <w:rsid w:val="0077476F"/>
    <w:rsid w:val="00800E03"/>
    <w:rsid w:val="00925393"/>
    <w:rsid w:val="00A57305"/>
    <w:rsid w:val="00A76713"/>
    <w:rsid w:val="00B115E4"/>
    <w:rsid w:val="00B240D4"/>
    <w:rsid w:val="00B5446C"/>
    <w:rsid w:val="00B74480"/>
    <w:rsid w:val="00B81794"/>
    <w:rsid w:val="00B96DAD"/>
    <w:rsid w:val="00C44066"/>
    <w:rsid w:val="00C62042"/>
    <w:rsid w:val="00D01717"/>
    <w:rsid w:val="00D450DE"/>
    <w:rsid w:val="00DF31B7"/>
    <w:rsid w:val="00E231E8"/>
    <w:rsid w:val="00E35A44"/>
    <w:rsid w:val="00F16F1D"/>
    <w:rsid w:val="00F2614A"/>
    <w:rsid w:val="00F710D4"/>
    <w:rsid w:val="00FA768A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Brown</dc:creator>
  <cp:lastModifiedBy>Kylee</cp:lastModifiedBy>
  <cp:revision>2</cp:revision>
  <dcterms:created xsi:type="dcterms:W3CDTF">2014-11-12T18:43:00Z</dcterms:created>
  <dcterms:modified xsi:type="dcterms:W3CDTF">2014-11-12T18:43:00Z</dcterms:modified>
</cp:coreProperties>
</file>